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76" w:rsidRPr="001F4A69" w:rsidRDefault="00D07676" w:rsidP="00D07676">
      <w:pPr>
        <w:jc w:val="center"/>
        <w:rPr>
          <w:b/>
          <w:bCs/>
          <w:sz w:val="24"/>
          <w:szCs w:val="24"/>
          <w:u w:val="single"/>
          <w:lang w:val="id-ID"/>
        </w:rPr>
      </w:pPr>
      <w:r w:rsidRPr="001F4A69">
        <w:rPr>
          <w:b/>
          <w:bCs/>
          <w:sz w:val="24"/>
          <w:szCs w:val="24"/>
          <w:u w:val="single"/>
          <w:lang w:val="id-ID"/>
        </w:rPr>
        <w:t>PENGUMUMAN</w:t>
      </w:r>
    </w:p>
    <w:p w:rsidR="00D07676" w:rsidRPr="001F4A69" w:rsidRDefault="00D07676" w:rsidP="00D07676">
      <w:pPr>
        <w:spacing w:after="120"/>
        <w:jc w:val="center"/>
        <w:rPr>
          <w:sz w:val="24"/>
          <w:szCs w:val="24"/>
        </w:rPr>
      </w:pPr>
      <w:r w:rsidRPr="001F4A69">
        <w:rPr>
          <w:sz w:val="24"/>
          <w:szCs w:val="24"/>
          <w:lang w:val="id-ID"/>
        </w:rPr>
        <w:t>No.</w:t>
      </w:r>
      <w:r w:rsidRPr="001F4A69">
        <w:rPr>
          <w:sz w:val="24"/>
          <w:szCs w:val="24"/>
        </w:rPr>
        <w:t xml:space="preserve"> Un.03.Mahad/KP.01.01/ 1/2012</w:t>
      </w:r>
    </w:p>
    <w:p w:rsidR="00D07676" w:rsidRPr="001F4A69" w:rsidRDefault="00D07676" w:rsidP="00D07676">
      <w:pPr>
        <w:spacing w:after="120"/>
        <w:jc w:val="center"/>
        <w:rPr>
          <w:sz w:val="24"/>
          <w:szCs w:val="24"/>
          <w:lang w:val="id-ID"/>
        </w:rPr>
      </w:pPr>
      <w:r w:rsidRPr="001F4A69">
        <w:rPr>
          <w:sz w:val="24"/>
          <w:szCs w:val="24"/>
          <w:lang w:val="id-ID"/>
        </w:rPr>
        <w:t>Tentang:</w:t>
      </w:r>
    </w:p>
    <w:p w:rsidR="00D07676" w:rsidRPr="001F4A69" w:rsidRDefault="00D07676" w:rsidP="00D07676">
      <w:pPr>
        <w:jc w:val="center"/>
        <w:rPr>
          <w:b/>
          <w:bCs/>
          <w:sz w:val="24"/>
          <w:szCs w:val="24"/>
          <w:lang w:val="id-ID"/>
        </w:rPr>
      </w:pPr>
      <w:r w:rsidRPr="001F4A69">
        <w:rPr>
          <w:b/>
          <w:bCs/>
          <w:sz w:val="24"/>
          <w:szCs w:val="24"/>
          <w:lang w:val="id-ID"/>
        </w:rPr>
        <w:t xml:space="preserve">SELEKSI PENERIMAAN </w:t>
      </w:r>
    </w:p>
    <w:p w:rsidR="00D07676" w:rsidRPr="001F4A69" w:rsidRDefault="00D07676" w:rsidP="00D07676">
      <w:pPr>
        <w:jc w:val="center"/>
        <w:rPr>
          <w:b/>
          <w:bCs/>
          <w:sz w:val="24"/>
          <w:szCs w:val="24"/>
          <w:lang w:val="id-ID"/>
        </w:rPr>
      </w:pPr>
      <w:r w:rsidRPr="001F4A69">
        <w:rPr>
          <w:b/>
          <w:bCs/>
          <w:sz w:val="24"/>
          <w:szCs w:val="24"/>
        </w:rPr>
        <w:t xml:space="preserve">MURABBI/YAH </w:t>
      </w:r>
      <w:r w:rsidRPr="001F4A69">
        <w:rPr>
          <w:b/>
          <w:bCs/>
          <w:sz w:val="24"/>
          <w:szCs w:val="24"/>
          <w:lang w:val="id-ID"/>
        </w:rPr>
        <w:t xml:space="preserve"> </w:t>
      </w:r>
      <w:r w:rsidRPr="001F4A69">
        <w:rPr>
          <w:b/>
          <w:bCs/>
          <w:sz w:val="24"/>
          <w:szCs w:val="24"/>
        </w:rPr>
        <w:t>MSAA</w:t>
      </w:r>
      <w:r w:rsidRPr="001F4A69">
        <w:rPr>
          <w:b/>
          <w:bCs/>
          <w:sz w:val="24"/>
          <w:szCs w:val="24"/>
          <w:lang w:val="id-ID"/>
        </w:rPr>
        <w:t xml:space="preserve"> </w:t>
      </w:r>
    </w:p>
    <w:p w:rsidR="00D07676" w:rsidRPr="001F4A69" w:rsidRDefault="00D07676" w:rsidP="00D07676">
      <w:pPr>
        <w:jc w:val="both"/>
        <w:rPr>
          <w:sz w:val="24"/>
          <w:szCs w:val="24"/>
          <w:lang w:val="id-ID"/>
        </w:rPr>
      </w:pPr>
    </w:p>
    <w:p w:rsidR="00D07676" w:rsidRPr="001F4A69" w:rsidRDefault="00D07676" w:rsidP="00D07676">
      <w:pPr>
        <w:jc w:val="both"/>
        <w:rPr>
          <w:sz w:val="24"/>
          <w:szCs w:val="24"/>
        </w:rPr>
      </w:pPr>
      <w:r w:rsidRPr="001F4A69">
        <w:rPr>
          <w:sz w:val="24"/>
          <w:szCs w:val="24"/>
          <w:lang w:val="id-ID"/>
        </w:rPr>
        <w:tab/>
        <w:t>Dium</w:t>
      </w:r>
      <w:r w:rsidRPr="001F4A69">
        <w:rPr>
          <w:sz w:val="24"/>
          <w:szCs w:val="24"/>
        </w:rPr>
        <w:t>u</w:t>
      </w:r>
      <w:r w:rsidRPr="001F4A69">
        <w:rPr>
          <w:sz w:val="24"/>
          <w:szCs w:val="24"/>
          <w:lang w:val="id-ID"/>
        </w:rPr>
        <w:t>mkan bahwa Ma’had Sunan Ampel al-Ali UIN Maliki Malang membuka pendaftaran calon Murabbi/</w:t>
      </w:r>
      <w:r w:rsidRPr="001F4A69">
        <w:rPr>
          <w:sz w:val="24"/>
          <w:szCs w:val="24"/>
        </w:rPr>
        <w:t>y</w:t>
      </w:r>
      <w:r w:rsidRPr="001F4A69">
        <w:rPr>
          <w:sz w:val="24"/>
          <w:szCs w:val="24"/>
          <w:lang w:val="id-ID"/>
        </w:rPr>
        <w:t>ah periode 2012/2013 dengan ketentuan sebagai berikut:</w:t>
      </w:r>
    </w:p>
    <w:p w:rsidR="00D07676" w:rsidRPr="001F4A69" w:rsidRDefault="00D07676" w:rsidP="00D0767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</w:rPr>
        <w:t>Formasi :</w:t>
      </w:r>
    </w:p>
    <w:p w:rsidR="00D07676" w:rsidRPr="001F4A69" w:rsidRDefault="00D07676" w:rsidP="00D076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Cs/>
          <w:sz w:val="24"/>
          <w:szCs w:val="24"/>
        </w:rPr>
        <w:t>Murabbi/yah Mabna (MM)</w:t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  <w:t>: 2 Orang</w:t>
      </w:r>
    </w:p>
    <w:p w:rsidR="00D07676" w:rsidRPr="001F4A69" w:rsidRDefault="00D07676" w:rsidP="00D076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Cs/>
          <w:sz w:val="24"/>
          <w:szCs w:val="24"/>
        </w:rPr>
        <w:t>Murabbi</w:t>
      </w:r>
      <w:r>
        <w:rPr>
          <w:rFonts w:asciiTheme="majorBidi" w:hAnsiTheme="majorBidi" w:cstheme="majorBidi"/>
          <w:bCs/>
          <w:sz w:val="24"/>
          <w:szCs w:val="24"/>
        </w:rPr>
        <w:t>/yah</w:t>
      </w:r>
      <w:r w:rsidRPr="001F4A69">
        <w:rPr>
          <w:rFonts w:ascii="Times New Roman" w:hAnsi="Times New Roman" w:cs="Times New Roman"/>
          <w:bCs/>
          <w:sz w:val="24"/>
          <w:szCs w:val="24"/>
        </w:rPr>
        <w:t xml:space="preserve"> Idari Akademik dan Ibadah (MKI)</w:t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  <w:t>: 1 Orang</w:t>
      </w:r>
    </w:p>
    <w:p w:rsidR="00D07676" w:rsidRPr="001F4A69" w:rsidRDefault="00D07676" w:rsidP="00D076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Cs/>
          <w:sz w:val="24"/>
          <w:szCs w:val="24"/>
        </w:rPr>
        <w:t>Murabbi</w:t>
      </w:r>
      <w:r>
        <w:rPr>
          <w:rFonts w:asciiTheme="majorBidi" w:hAnsiTheme="majorBidi" w:cstheme="majorBidi"/>
          <w:bCs/>
          <w:sz w:val="24"/>
          <w:szCs w:val="24"/>
        </w:rPr>
        <w:t>/yah</w:t>
      </w:r>
      <w:r w:rsidRPr="001F4A69">
        <w:rPr>
          <w:rFonts w:ascii="Times New Roman" w:hAnsi="Times New Roman" w:cs="Times New Roman"/>
          <w:bCs/>
          <w:sz w:val="24"/>
          <w:szCs w:val="24"/>
        </w:rPr>
        <w:t xml:space="preserve"> Idari Kebahasaan (MKB)</w:t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  <w:t>: 1 Orang</w:t>
      </w:r>
    </w:p>
    <w:p w:rsidR="00D07676" w:rsidRPr="001F4A69" w:rsidRDefault="00D07676" w:rsidP="00D076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Cs/>
          <w:sz w:val="24"/>
          <w:szCs w:val="24"/>
        </w:rPr>
        <w:t>Murabbi</w:t>
      </w:r>
      <w:r>
        <w:rPr>
          <w:rFonts w:asciiTheme="majorBidi" w:hAnsiTheme="majorBidi" w:cstheme="majorBidi"/>
          <w:bCs/>
          <w:sz w:val="24"/>
          <w:szCs w:val="24"/>
        </w:rPr>
        <w:t>/yah</w:t>
      </w:r>
      <w:r w:rsidRPr="001F4A69">
        <w:rPr>
          <w:rFonts w:ascii="Times New Roman" w:hAnsi="Times New Roman" w:cs="Times New Roman"/>
          <w:bCs/>
          <w:sz w:val="24"/>
          <w:szCs w:val="24"/>
        </w:rPr>
        <w:t xml:space="preserve"> Idari Kesantrian (MKS)</w:t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  <w:t>: 1 Orang</w:t>
      </w:r>
    </w:p>
    <w:p w:rsidR="00D07676" w:rsidRPr="001F4A69" w:rsidRDefault="00D07676" w:rsidP="00D076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Cs/>
          <w:sz w:val="24"/>
          <w:szCs w:val="24"/>
        </w:rPr>
        <w:t>Murabbi</w:t>
      </w:r>
      <w:r>
        <w:rPr>
          <w:rFonts w:asciiTheme="majorBidi" w:hAnsiTheme="majorBidi" w:cstheme="majorBidi"/>
          <w:bCs/>
          <w:sz w:val="24"/>
          <w:szCs w:val="24"/>
        </w:rPr>
        <w:t>/yah</w:t>
      </w:r>
      <w:r w:rsidRPr="001F4A69">
        <w:rPr>
          <w:rFonts w:ascii="Times New Roman" w:hAnsi="Times New Roman" w:cs="Times New Roman"/>
          <w:bCs/>
          <w:sz w:val="24"/>
          <w:szCs w:val="24"/>
        </w:rPr>
        <w:t xml:space="preserve"> Idari Keamanan dan Kesehatan (MKK)</w:t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  <w:t>: 1 Orang</w:t>
      </w:r>
    </w:p>
    <w:p w:rsidR="00D07676" w:rsidRPr="001F4A69" w:rsidRDefault="00D07676" w:rsidP="00D076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Cs/>
          <w:sz w:val="24"/>
          <w:szCs w:val="24"/>
        </w:rPr>
        <w:t>Murabbi</w:t>
      </w:r>
      <w:r>
        <w:rPr>
          <w:rFonts w:asciiTheme="majorBidi" w:hAnsiTheme="majorBidi" w:cstheme="majorBidi"/>
          <w:bCs/>
          <w:sz w:val="24"/>
          <w:szCs w:val="24"/>
        </w:rPr>
        <w:t>/yah</w:t>
      </w:r>
      <w:r w:rsidRPr="001F4A69">
        <w:rPr>
          <w:rFonts w:ascii="Times New Roman" w:hAnsi="Times New Roman" w:cs="Times New Roman"/>
          <w:bCs/>
          <w:sz w:val="24"/>
          <w:szCs w:val="24"/>
        </w:rPr>
        <w:t xml:space="preserve"> Idari Administrasi Umum (MAU)</w:t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  <w:t>: 1 Orang</w:t>
      </w:r>
    </w:p>
    <w:p w:rsidR="00D07676" w:rsidRPr="00BC6183" w:rsidRDefault="00D07676" w:rsidP="00D076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Cs/>
          <w:sz w:val="24"/>
          <w:szCs w:val="24"/>
        </w:rPr>
        <w:t>Murabbi</w:t>
      </w:r>
      <w:r>
        <w:rPr>
          <w:rFonts w:asciiTheme="majorBidi" w:hAnsiTheme="majorBidi" w:cstheme="majorBidi"/>
          <w:bCs/>
          <w:sz w:val="24"/>
          <w:szCs w:val="24"/>
        </w:rPr>
        <w:t>/yah</w:t>
      </w:r>
      <w:r w:rsidRPr="001F4A69">
        <w:rPr>
          <w:rFonts w:ascii="Times New Roman" w:hAnsi="Times New Roman" w:cs="Times New Roman"/>
          <w:bCs/>
          <w:sz w:val="24"/>
          <w:szCs w:val="24"/>
        </w:rPr>
        <w:t xml:space="preserve"> Idari Kerumah-tanggan (MK)</w:t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</w:r>
      <w:r w:rsidRPr="001F4A69">
        <w:rPr>
          <w:rFonts w:ascii="Times New Roman" w:hAnsi="Times New Roman" w:cs="Times New Roman"/>
          <w:bCs/>
          <w:sz w:val="24"/>
          <w:szCs w:val="24"/>
        </w:rPr>
        <w:tab/>
        <w:t>: 1 Orang</w:t>
      </w:r>
    </w:p>
    <w:p w:rsidR="00D07676" w:rsidRPr="001F4A69" w:rsidRDefault="00D07676" w:rsidP="00D0767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Persyaratan administrasi:</w:t>
      </w:r>
    </w:p>
    <w:p w:rsidR="00D07676" w:rsidRPr="001F4A69" w:rsidRDefault="00D07676" w:rsidP="00D0767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Menyerahkan surat lamaran menjadi Murabbi</w:t>
      </w:r>
      <w:r w:rsidRPr="001F4A69">
        <w:rPr>
          <w:rFonts w:ascii="Times New Roman" w:hAnsi="Times New Roman" w:cs="Times New Roman"/>
          <w:sz w:val="24"/>
          <w:szCs w:val="24"/>
        </w:rPr>
        <w:t>/yah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yang ditujukan kepada </w:t>
      </w:r>
      <w:r w:rsidRPr="001F4A69">
        <w:rPr>
          <w:rFonts w:ascii="Times New Roman" w:hAnsi="Times New Roman" w:cs="Times New Roman"/>
          <w:sz w:val="24"/>
          <w:szCs w:val="24"/>
        </w:rPr>
        <w:t>Direktur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Ma’had</w:t>
      </w:r>
    </w:p>
    <w:p w:rsidR="00D07676" w:rsidRPr="001F4A69" w:rsidRDefault="00D07676" w:rsidP="00D0767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Melampirkan :</w:t>
      </w:r>
    </w:p>
    <w:p w:rsidR="00D07676" w:rsidRPr="001F4A69" w:rsidRDefault="00D07676" w:rsidP="00D0767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FC Ijazah terakhir dan transkrip nilai sebanyak 2 lembar.</w:t>
      </w:r>
    </w:p>
    <w:p w:rsidR="00D07676" w:rsidRPr="00243219" w:rsidRDefault="00D07676" w:rsidP="00D0767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243219">
        <w:rPr>
          <w:rFonts w:ascii="Times New Roman" w:hAnsi="Times New Roman" w:cs="Times New Roman"/>
          <w:i/>
          <w:iCs/>
          <w:sz w:val="24"/>
          <w:szCs w:val="24"/>
          <w:lang w:val="id-ID"/>
        </w:rPr>
        <w:t>Curiculum Vitae</w:t>
      </w:r>
    </w:p>
    <w:p w:rsidR="00D07676" w:rsidRPr="001F4A69" w:rsidRDefault="00D07676" w:rsidP="00D0767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Foto berwarna ukuran 3 x 4 sebanyak 2 lembar</w:t>
      </w:r>
    </w:p>
    <w:p w:rsidR="00D07676" w:rsidRPr="00BC6183" w:rsidRDefault="00D07676" w:rsidP="00D0767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FC sertifikat yang dimiliki</w:t>
      </w:r>
    </w:p>
    <w:p w:rsidR="00D07676" w:rsidRPr="001F4A69" w:rsidRDefault="00D07676" w:rsidP="00D0767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Kualifikasi :</w:t>
      </w:r>
    </w:p>
    <w:p w:rsidR="00D07676" w:rsidRPr="001F4A69" w:rsidRDefault="00D07676" w:rsidP="00D0767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Berijazah minimal lulusan S 1</w:t>
      </w:r>
    </w:p>
    <w:p w:rsidR="00D07676" w:rsidRPr="001F4A69" w:rsidRDefault="00D07676" w:rsidP="0024321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Berkepribadian muslim/ah</w:t>
      </w:r>
      <w:r w:rsidR="0024321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07676" w:rsidRPr="001F4A69" w:rsidRDefault="00D07676" w:rsidP="00D0767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Fasih membaca al-Qur’an</w:t>
      </w:r>
    </w:p>
    <w:p w:rsidR="00D07676" w:rsidRPr="001F4A69" w:rsidRDefault="00D07676" w:rsidP="00D0767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Tidak sedang menempuh pendidikan / kuliah</w:t>
      </w:r>
    </w:p>
    <w:p w:rsidR="00D07676" w:rsidRPr="001F4A69" w:rsidRDefault="00D07676" w:rsidP="00D0767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Memiliki kemampuan yang sesuai dengan tugas dan fungsi yang dibutuhkan.</w:t>
      </w:r>
    </w:p>
    <w:p w:rsidR="00D07676" w:rsidRPr="001F4A69" w:rsidRDefault="00D07676" w:rsidP="00D0767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>Khusus Murabbi Mabna dengan menambah persyaratan :</w:t>
      </w:r>
    </w:p>
    <w:p w:rsidR="00D07676" w:rsidRPr="001F4A69" w:rsidRDefault="00D07676" w:rsidP="00D0767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>Memiliki kemampuan manajerial dengan menunjukkan serifikat dll.</w:t>
      </w:r>
    </w:p>
    <w:p w:rsidR="00D07676" w:rsidRPr="001F4A69" w:rsidRDefault="00D07676" w:rsidP="00D0767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>Memiliki kecakapan dalam Bahasa Arab dan Bahasa Inggris.</w:t>
      </w:r>
    </w:p>
    <w:p w:rsidR="00D07676" w:rsidRPr="001F4A69" w:rsidRDefault="00D07676" w:rsidP="00D0767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>Memiliki kecakapan dalam membaca al-Qur’an</w:t>
      </w:r>
    </w:p>
    <w:p w:rsidR="00D07676" w:rsidRPr="004909B9" w:rsidRDefault="00D07676" w:rsidP="00D0767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</w:rPr>
        <w:t>Khusus Murabbi Idari memiliki kemampuan menjalankan program Excel</w:t>
      </w:r>
    </w:p>
    <w:p w:rsidR="00D07676" w:rsidRPr="001F4A69" w:rsidRDefault="00D07676" w:rsidP="00D0767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Waktu dan tempat pendaftaran: </w:t>
      </w:r>
    </w:p>
    <w:p w:rsidR="00D07676" w:rsidRPr="004909B9" w:rsidRDefault="00D07676" w:rsidP="00D07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Pendaftaran dan penyerahan berkas mulai tanggal </w:t>
      </w:r>
      <w:r w:rsidRPr="001F4A69">
        <w:rPr>
          <w:rFonts w:ascii="Times New Roman" w:hAnsi="Times New Roman" w:cs="Times New Roman"/>
          <w:sz w:val="24"/>
          <w:szCs w:val="24"/>
        </w:rPr>
        <w:t>12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April s.d. 30 April 2012 di Kantor Ma’had Sunan Ampel al-Ali pada </w:t>
      </w:r>
      <w:r w:rsidRPr="001F4A69">
        <w:rPr>
          <w:rFonts w:ascii="Times New Roman" w:hAnsi="Times New Roman" w:cs="Times New Roman"/>
          <w:sz w:val="24"/>
          <w:szCs w:val="24"/>
        </w:rPr>
        <w:t xml:space="preserve">hari dan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jam kerja. (Pagi jam 08.00 – 11.00 WIB, Siang jam 13.00 – 14.00 WIB).</w:t>
      </w:r>
    </w:p>
    <w:p w:rsidR="00D07676" w:rsidRPr="001F4A69" w:rsidRDefault="00243219" w:rsidP="00D0767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Ujian</w:t>
      </w:r>
      <w:r w:rsidR="00D07676"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:</w:t>
      </w:r>
    </w:p>
    <w:p w:rsidR="00D07676" w:rsidRPr="001F4A69" w:rsidRDefault="00D07676" w:rsidP="00D07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Peserta yang lulus dalam seleksi administrasi harus mengikuti ujian pada hari Senin tanggal 7 Mei 2012 dengan materi ujia</w:t>
      </w:r>
      <w:r w:rsidRPr="001F4A69">
        <w:rPr>
          <w:rFonts w:ascii="Times New Roman" w:hAnsi="Times New Roman" w:cs="Times New Roman"/>
          <w:sz w:val="24"/>
          <w:szCs w:val="24"/>
        </w:rPr>
        <w:t>n:</w:t>
      </w:r>
    </w:p>
    <w:p w:rsidR="00D07676" w:rsidRPr="001F4A69" w:rsidRDefault="00D07676" w:rsidP="00D0767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</w:rPr>
        <w:t>Interview</w:t>
      </w:r>
    </w:p>
    <w:p w:rsidR="00D07676" w:rsidRPr="001F4A69" w:rsidRDefault="00D07676" w:rsidP="00D0767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</w:rPr>
        <w:t>Kecakapan membaca al-Qur’an</w:t>
      </w:r>
    </w:p>
    <w:p w:rsidR="00D07676" w:rsidRDefault="00D07676" w:rsidP="00D0767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Bagi Murabbi/yah Mabna ujian </w:t>
      </w:r>
      <w:r w:rsidRPr="001F4A69">
        <w:rPr>
          <w:rFonts w:asciiTheme="majorBidi" w:hAnsiTheme="majorBidi" w:cstheme="majorBidi"/>
          <w:sz w:val="24"/>
          <w:szCs w:val="24"/>
        </w:rPr>
        <w:t xml:space="preserve">kecakapan </w:t>
      </w:r>
      <w:r w:rsidRPr="001F4A69">
        <w:rPr>
          <w:rFonts w:ascii="Times New Roman" w:hAnsi="Times New Roman" w:cs="Times New Roman"/>
          <w:sz w:val="24"/>
          <w:szCs w:val="24"/>
        </w:rPr>
        <w:t>dalam Bahasa Arab dan Bahasa Inggris.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D07676" w:rsidRPr="004909B9" w:rsidRDefault="00D07676" w:rsidP="00D0767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Bagi Murabbi/yah Idari ujian kecakapan program Excel</w:t>
      </w:r>
    </w:p>
    <w:p w:rsidR="00D07676" w:rsidRPr="001F4A69" w:rsidRDefault="00D07676" w:rsidP="00D0767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Lain-lain:</w:t>
      </w:r>
    </w:p>
    <w:p w:rsidR="00084DB5" w:rsidRDefault="00084DB5" w:rsidP="00C7262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Pendaftar </w:t>
      </w:r>
      <w:r w:rsidR="00C72620">
        <w:rPr>
          <w:rFonts w:ascii="Times New Roman" w:hAnsi="Times New Roman" w:cs="Times New Roman"/>
          <w:sz w:val="24"/>
          <w:szCs w:val="24"/>
          <w:lang w:val="id-ID"/>
        </w:rPr>
        <w:t>melingkari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72620">
        <w:rPr>
          <w:rFonts w:ascii="Times New Roman" w:hAnsi="Times New Roman" w:cs="Times New Roman"/>
          <w:sz w:val="24"/>
          <w:szCs w:val="24"/>
          <w:lang w:val="id-ID"/>
        </w:rPr>
        <w:t xml:space="preserve">kode </w:t>
      </w:r>
      <w:r>
        <w:rPr>
          <w:rFonts w:ascii="Times New Roman" w:hAnsi="Times New Roman" w:cs="Times New Roman"/>
          <w:sz w:val="24"/>
          <w:szCs w:val="24"/>
          <w:lang w:val="id-ID"/>
        </w:rPr>
        <w:t>formasi yang dipilih pada formulir pendaftaran.</w:t>
      </w:r>
    </w:p>
    <w:p w:rsidR="00D07676" w:rsidRPr="001F4A69" w:rsidRDefault="00D07676" w:rsidP="00D076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Berkas-berkas pendaftaran dimasukkan dalam stofmap dengan ketentuan warna </w:t>
      </w: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hijau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bagi putra, dan </w:t>
      </w: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biru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bagi putri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76" w:rsidRPr="001F4A69" w:rsidRDefault="00D07676" w:rsidP="00D076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Pengumuman kelulusan seleksi administrasi pada tanggal 5 Mei 2012.</w:t>
      </w:r>
    </w:p>
    <w:p w:rsidR="00D07676" w:rsidRPr="001F4A69" w:rsidRDefault="00D07676" w:rsidP="00D076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Pengumuman hasil tes pada tanggal 14 Mei 2012. </w:t>
      </w:r>
    </w:p>
    <w:p w:rsidR="00D07676" w:rsidRPr="001F4A69" w:rsidRDefault="00D07676" w:rsidP="00D076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 xml:space="preserve">Bagi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yang</w:t>
      </w:r>
      <w:r w:rsidRPr="001F4A69">
        <w:rPr>
          <w:rFonts w:ascii="Times New Roman" w:hAnsi="Times New Roman" w:cs="Times New Roman"/>
          <w:sz w:val="24"/>
          <w:szCs w:val="24"/>
        </w:rPr>
        <w:t xml:space="preserve"> dinyatakan lulus seleksi wajib masuk kerja terhitung mulai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tanggal 1 Juni 2012.</w:t>
      </w:r>
    </w:p>
    <w:p w:rsidR="00D07676" w:rsidRPr="001F4A69" w:rsidRDefault="00D07676" w:rsidP="00D076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>Bagi calon Murrabbi/yah Mabna wajib tinggal di Ma’had</w:t>
      </w:r>
      <w:r w:rsidR="0024321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07676" w:rsidRPr="001F4A69" w:rsidRDefault="00D07676" w:rsidP="00D07676">
      <w:pPr>
        <w:ind w:left="720"/>
        <w:jc w:val="both"/>
        <w:rPr>
          <w:sz w:val="24"/>
          <w:szCs w:val="24"/>
          <w:lang w:val="id-ID"/>
        </w:rPr>
      </w:pPr>
    </w:p>
    <w:p w:rsidR="00D07676" w:rsidRPr="00582E76" w:rsidRDefault="00D07676" w:rsidP="00D07676">
      <w:pPr>
        <w:ind w:left="7200" w:firstLine="720"/>
        <w:jc w:val="both"/>
        <w:rPr>
          <w:b/>
          <w:bCs/>
          <w:sz w:val="24"/>
          <w:szCs w:val="24"/>
        </w:rPr>
      </w:pPr>
      <w:r w:rsidRPr="00582E76">
        <w:rPr>
          <w:b/>
          <w:bCs/>
          <w:sz w:val="24"/>
          <w:szCs w:val="24"/>
        </w:rPr>
        <w:t>An. Direktur Ma’had</w:t>
      </w:r>
    </w:p>
    <w:sectPr w:rsidR="00D07676" w:rsidRPr="00582E76" w:rsidSect="00084DB5">
      <w:headerReference w:type="default" r:id="rId7"/>
      <w:footerReference w:type="default" r:id="rId8"/>
      <w:pgSz w:w="12240" w:h="20160" w:code="5"/>
      <w:pgMar w:top="1134" w:right="92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DF2" w:rsidRDefault="00F00DF2" w:rsidP="002A7BEF">
      <w:r>
        <w:separator/>
      </w:r>
    </w:p>
  </w:endnote>
  <w:endnote w:type="continuationSeparator" w:id="1">
    <w:p w:rsidR="00F00DF2" w:rsidRDefault="00F00DF2" w:rsidP="002A7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3F" w:rsidRPr="00CC21EF" w:rsidRDefault="00D07676" w:rsidP="00FB273F">
    <w:pPr>
      <w:jc w:val="both"/>
      <w:rPr>
        <w:b/>
        <w:bCs/>
      </w:rPr>
    </w:pPr>
    <w:r>
      <w:rPr>
        <w:b/>
        <w:bCs/>
      </w:rPr>
      <w:t xml:space="preserve">*) </w:t>
    </w:r>
    <w:r w:rsidRPr="00CC21EF">
      <w:rPr>
        <w:b/>
        <w:bCs/>
      </w:rPr>
      <w:t>P</w:t>
    </w:r>
    <w:r>
      <w:rPr>
        <w:b/>
        <w:bCs/>
      </w:rPr>
      <w:t>engumuman, formulir pendaftaran dan formulir rekomendasi ini dapat diakses di www.msaa.uin-malang.ac.id</w:t>
    </w:r>
  </w:p>
  <w:p w:rsidR="00FB273F" w:rsidRDefault="00F00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DF2" w:rsidRDefault="00F00DF2" w:rsidP="002A7BEF">
      <w:r>
        <w:separator/>
      </w:r>
    </w:p>
  </w:footnote>
  <w:footnote w:type="continuationSeparator" w:id="1">
    <w:p w:rsidR="00F00DF2" w:rsidRDefault="00F00DF2" w:rsidP="002A7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45" w:rsidRPr="00EC6478" w:rsidRDefault="001D5A4C" w:rsidP="00B95F45">
    <w:pPr>
      <w:pStyle w:val="Header"/>
      <w:ind w:left="1620"/>
      <w:jc w:val="center"/>
      <w:rPr>
        <w:rFonts w:ascii="Impact" w:hAnsi="Impact" w:cs="Raavi"/>
        <w:sz w:val="28"/>
        <w:szCs w:val="28"/>
        <w:lang w:val="sv-SE"/>
      </w:rPr>
    </w:pPr>
    <w:r w:rsidRPr="001D5A4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left:0;text-align:left;margin-left:0;margin-top:0;width:1in;height:1in;z-index:-251659264;visibility:visible">
          <v:imagedata r:id="rId1" o:title=""/>
        </v:shape>
      </w:pict>
    </w:r>
    <w:r w:rsidR="00D07676" w:rsidRPr="00EC6478">
      <w:rPr>
        <w:rFonts w:cs="Raavi"/>
        <w:noProof/>
        <w:sz w:val="28"/>
        <w:szCs w:val="28"/>
      </w:rPr>
      <w:t>KEMENT</w:t>
    </w:r>
    <w:r w:rsidR="00D07676">
      <w:rPr>
        <w:rFonts w:cs="Raavi"/>
        <w:noProof/>
        <w:sz w:val="28"/>
        <w:szCs w:val="28"/>
      </w:rPr>
      <w:t>E</w:t>
    </w:r>
    <w:r w:rsidR="00D07676" w:rsidRPr="00EC6478">
      <w:rPr>
        <w:rFonts w:cs="Raavi"/>
        <w:noProof/>
        <w:sz w:val="28"/>
        <w:szCs w:val="28"/>
      </w:rPr>
      <w:t>RIAN AGAMA</w:t>
    </w:r>
  </w:p>
  <w:p w:rsidR="00B95F45" w:rsidRDefault="00D07676" w:rsidP="00B95F45">
    <w:pPr>
      <w:pStyle w:val="Header"/>
      <w:ind w:left="1620"/>
      <w:jc w:val="center"/>
      <w:rPr>
        <w:rFonts w:ascii="Book Antiqua" w:hAnsi="Book Antiqua"/>
        <w:b/>
        <w:bCs/>
        <w:sz w:val="26"/>
        <w:szCs w:val="26"/>
        <w:lang w:val="sv-SE"/>
      </w:rPr>
    </w:pPr>
    <w:r w:rsidRPr="00141CB2">
      <w:rPr>
        <w:rFonts w:ascii="Book Antiqua" w:hAnsi="Book Antiqua"/>
        <w:b/>
        <w:bCs/>
        <w:sz w:val="26"/>
        <w:szCs w:val="26"/>
        <w:lang w:val="sv-SE"/>
      </w:rPr>
      <w:t xml:space="preserve">UNIVERSITAS ISLAM NEGERI </w:t>
    </w:r>
  </w:p>
  <w:p w:rsidR="00B95F45" w:rsidRPr="00BF3357" w:rsidRDefault="00D07676" w:rsidP="00B95F45">
    <w:pPr>
      <w:pStyle w:val="Header"/>
      <w:ind w:left="1620"/>
      <w:jc w:val="center"/>
      <w:rPr>
        <w:rFonts w:ascii="Book Antiqua" w:hAnsi="Book Antiqua"/>
        <w:b/>
        <w:bCs/>
        <w:sz w:val="32"/>
        <w:szCs w:val="32"/>
        <w:lang w:val="sv-SE"/>
      </w:rPr>
    </w:pPr>
    <w:r w:rsidRPr="00BF3357">
      <w:rPr>
        <w:rFonts w:ascii="Book Antiqua" w:hAnsi="Book Antiqua"/>
        <w:b/>
        <w:bCs/>
        <w:sz w:val="32"/>
        <w:szCs w:val="32"/>
        <w:lang w:val="sv-SE"/>
      </w:rPr>
      <w:t>MAULANA MALIK IBRAHIM MALANG</w:t>
    </w:r>
  </w:p>
  <w:p w:rsidR="00B95F45" w:rsidRPr="00675A86" w:rsidRDefault="00D07676" w:rsidP="00B95F45">
    <w:pPr>
      <w:pStyle w:val="Header"/>
      <w:ind w:left="1620"/>
      <w:jc w:val="center"/>
      <w:rPr>
        <w:rFonts w:ascii="Book Antiqua" w:hAnsi="Book Antiqua"/>
        <w:b/>
        <w:bCs/>
        <w:sz w:val="28"/>
        <w:szCs w:val="28"/>
        <w:lang w:val="es-ES_tradnl"/>
      </w:rPr>
    </w:pPr>
    <w:r w:rsidRPr="00675A86">
      <w:rPr>
        <w:rFonts w:ascii="Book Antiqua" w:hAnsi="Book Antiqua"/>
        <w:b/>
        <w:bCs/>
        <w:sz w:val="28"/>
        <w:szCs w:val="28"/>
        <w:lang w:val="es-ES_tradnl"/>
      </w:rPr>
      <w:t>MA’HAD SUNAN AMPEL AL-ALI</w:t>
    </w:r>
  </w:p>
  <w:p w:rsidR="00B95F45" w:rsidRPr="001420B5" w:rsidRDefault="00D07676" w:rsidP="00B95F45">
    <w:pPr>
      <w:pStyle w:val="Header"/>
      <w:ind w:left="1260"/>
      <w:rPr>
        <w:sz w:val="22"/>
        <w:szCs w:val="22"/>
        <w:lang w:val="es-ES_tradnl"/>
      </w:rPr>
    </w:pPr>
    <w:r w:rsidRPr="00675A86">
      <w:rPr>
        <w:i/>
        <w:iCs/>
        <w:sz w:val="22"/>
        <w:szCs w:val="22"/>
        <w:lang w:val="es-ES_tradnl"/>
      </w:rPr>
      <w:t xml:space="preserve">Jl. Gajayana no 50 Dinoyo Malang Telp. </w:t>
    </w:r>
    <w:r w:rsidRPr="001420B5">
      <w:rPr>
        <w:i/>
        <w:iCs/>
        <w:sz w:val="22"/>
        <w:szCs w:val="22"/>
        <w:lang w:val="es-ES_tradnl"/>
      </w:rPr>
      <w:t>(0341) 565418</w:t>
    </w:r>
    <w:r w:rsidRPr="001420B5">
      <w:rPr>
        <w:sz w:val="22"/>
        <w:szCs w:val="22"/>
        <w:lang w:val="es-ES_tradnl"/>
      </w:rPr>
      <w:t>, 551354, Fax. (0341) 572533</w:t>
    </w:r>
  </w:p>
  <w:p w:rsidR="00B95F45" w:rsidRPr="00BF3357" w:rsidRDefault="001D5A4C" w:rsidP="00B95F45">
    <w:pPr>
      <w:pStyle w:val="Header"/>
      <w:jc w:val="center"/>
      <w:rPr>
        <w:sz w:val="22"/>
        <w:szCs w:val="22"/>
        <w:lang w:val="es-ES_tradnl"/>
      </w:rPr>
    </w:pPr>
    <w:r w:rsidRPr="001D5A4C">
      <w:rPr>
        <w:noProof/>
        <w:lang w:val="id-ID" w:eastAsia="id-ID"/>
      </w:rPr>
      <w:pict>
        <v:line id="_x0000_s1025" style="position:absolute;left:0;text-align:left;flip:y;z-index:251658240" from="0,5.6pt" to="514.05pt,5.6pt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AD7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54C3E"/>
    <w:multiLevelType w:val="hybridMultilevel"/>
    <w:tmpl w:val="777403BE"/>
    <w:lvl w:ilvl="0" w:tplc="5BCAB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D6FFA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77D22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62D31"/>
    <w:multiLevelType w:val="hybridMultilevel"/>
    <w:tmpl w:val="B1B88D70"/>
    <w:lvl w:ilvl="0" w:tplc="1B9238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7405EB"/>
    <w:multiLevelType w:val="hybridMultilevel"/>
    <w:tmpl w:val="7138D8B4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E37CE2"/>
    <w:multiLevelType w:val="hybridMultilevel"/>
    <w:tmpl w:val="EC180B80"/>
    <w:lvl w:ilvl="0" w:tplc="9B4C2196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221BF"/>
    <w:multiLevelType w:val="hybridMultilevel"/>
    <w:tmpl w:val="AC86000C"/>
    <w:lvl w:ilvl="0" w:tplc="02109A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B25D83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1320D7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7233F"/>
    <w:multiLevelType w:val="hybridMultilevel"/>
    <w:tmpl w:val="777403BE"/>
    <w:lvl w:ilvl="0" w:tplc="5BCAB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FA5934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004D76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AC1443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D6B2B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7209F"/>
    <w:multiLevelType w:val="hybridMultilevel"/>
    <w:tmpl w:val="AC86000C"/>
    <w:lvl w:ilvl="0" w:tplc="02109A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5E4147"/>
    <w:multiLevelType w:val="hybridMultilevel"/>
    <w:tmpl w:val="B8063E10"/>
    <w:lvl w:ilvl="0" w:tplc="7AF6C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F97A52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967950"/>
    <w:multiLevelType w:val="hybridMultilevel"/>
    <w:tmpl w:val="24146A3C"/>
    <w:lvl w:ilvl="0" w:tplc="5B52AE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3E723C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482C4A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19"/>
  </w:num>
  <w:num w:numId="8">
    <w:abstractNumId w:val="5"/>
  </w:num>
  <w:num w:numId="9">
    <w:abstractNumId w:val="14"/>
  </w:num>
  <w:num w:numId="10">
    <w:abstractNumId w:val="8"/>
  </w:num>
  <w:num w:numId="11">
    <w:abstractNumId w:val="6"/>
  </w:num>
  <w:num w:numId="12">
    <w:abstractNumId w:val="13"/>
  </w:num>
  <w:num w:numId="13">
    <w:abstractNumId w:val="20"/>
  </w:num>
  <w:num w:numId="14">
    <w:abstractNumId w:val="2"/>
  </w:num>
  <w:num w:numId="15">
    <w:abstractNumId w:val="0"/>
  </w:num>
  <w:num w:numId="16">
    <w:abstractNumId w:val="15"/>
  </w:num>
  <w:num w:numId="17">
    <w:abstractNumId w:val="12"/>
  </w:num>
  <w:num w:numId="18">
    <w:abstractNumId w:val="10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07676"/>
    <w:rsid w:val="00084DB5"/>
    <w:rsid w:val="00171825"/>
    <w:rsid w:val="001D5A4C"/>
    <w:rsid w:val="00243219"/>
    <w:rsid w:val="002A7BEF"/>
    <w:rsid w:val="00351102"/>
    <w:rsid w:val="005C2E87"/>
    <w:rsid w:val="006C28AB"/>
    <w:rsid w:val="007F31D0"/>
    <w:rsid w:val="00C72620"/>
    <w:rsid w:val="00D07676"/>
    <w:rsid w:val="00F0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67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76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07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6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IDAROH</dc:creator>
  <cp:lastModifiedBy>HP</cp:lastModifiedBy>
  <cp:revision>4</cp:revision>
  <dcterms:created xsi:type="dcterms:W3CDTF">2012-04-12T04:42:00Z</dcterms:created>
  <dcterms:modified xsi:type="dcterms:W3CDTF">2012-04-13T02:10:00Z</dcterms:modified>
</cp:coreProperties>
</file>